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Утвержден Губернатором Астраханской области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Бабушкиным И.Ю.</w:t>
      </w:r>
    </w:p>
    <w:p w:rsidR="007E497D" w:rsidRDefault="00AB25F4">
      <w:pPr>
        <w:spacing w:after="0" w:line="240" w:lineRule="auto"/>
        <w:ind w:left="5670"/>
        <w:rPr>
          <w:sz w:val="28"/>
        </w:rPr>
      </w:pPr>
      <w:r>
        <w:rPr>
          <w:sz w:val="28"/>
        </w:rPr>
        <w:t>от «</w:t>
      </w:r>
      <w:r w:rsidR="003B4088">
        <w:rPr>
          <w:sz w:val="28"/>
          <w:lang w:val="en-US"/>
        </w:rPr>
        <w:t>03</w:t>
      </w:r>
      <w:r>
        <w:rPr>
          <w:sz w:val="28"/>
        </w:rPr>
        <w:t>»</w:t>
      </w:r>
      <w:r w:rsidR="0043308D">
        <w:rPr>
          <w:sz w:val="28"/>
        </w:rPr>
        <w:t xml:space="preserve"> </w:t>
      </w:r>
      <w:r w:rsidR="003B4088">
        <w:rPr>
          <w:sz w:val="28"/>
        </w:rPr>
        <w:t>декабря</w:t>
      </w:r>
      <w:r w:rsidR="0043308D">
        <w:rPr>
          <w:sz w:val="28"/>
        </w:rPr>
        <w:t xml:space="preserve"> </w:t>
      </w:r>
      <w:r w:rsidR="001420A9">
        <w:rPr>
          <w:sz w:val="28"/>
        </w:rPr>
        <w:t>2025</w:t>
      </w:r>
      <w:r>
        <w:rPr>
          <w:sz w:val="28"/>
        </w:rPr>
        <w:t xml:space="preserve"> года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ГРАФИК</w:t>
      </w:r>
    </w:p>
    <w:p w:rsidR="007E497D" w:rsidRDefault="00AB25F4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личного приема граждан руководителем агентства по организации деятельности мировых судей Астраханской области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7E497D">
      <w:pPr>
        <w:spacing w:after="0" w:line="240" w:lineRule="auto"/>
        <w:rPr>
          <w:sz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6374"/>
        <w:gridCol w:w="2977"/>
      </w:tblGrid>
      <w:tr w:rsidR="007E497D">
        <w:tc>
          <w:tcPr>
            <w:tcW w:w="6373" w:type="dxa"/>
          </w:tcPr>
          <w:p w:rsidR="007E497D" w:rsidRDefault="00AB25F4">
            <w:pPr>
              <w:spacing w:after="0" w:line="240" w:lineRule="auto"/>
              <w:rPr>
                <w:sz w:val="28"/>
              </w:rPr>
            </w:pPr>
            <w:r>
              <w:rPr>
                <w:rFonts w:eastAsia="Calibri"/>
                <w:sz w:val="28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497D" w:rsidRDefault="003B4088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86452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  <w:p w:rsidR="007E497D" w:rsidRDefault="003B4088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86452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  <w:p w:rsidR="007E497D" w:rsidRDefault="003B4088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645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86452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  <w:p w:rsidR="007E497D" w:rsidRDefault="003B4088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86452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  <w:p w:rsidR="00AB25F4" w:rsidRDefault="003B4088" w:rsidP="0073676F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973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03.2026</w:t>
            </w:r>
          </w:p>
          <w:p w:rsidR="0073676F" w:rsidRDefault="003B4088" w:rsidP="003B4088">
            <w:pPr>
              <w:pStyle w:val="a4"/>
              <w:spacing w:after="0" w:line="1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bookmarkStart w:id="0" w:name="_GoBack"/>
            <w:bookmarkEnd w:id="0"/>
            <w:r>
              <w:rPr>
                <w:sz w:val="28"/>
                <w:szCs w:val="28"/>
              </w:rPr>
              <w:t>.2026</w:t>
            </w:r>
          </w:p>
        </w:tc>
      </w:tr>
    </w:tbl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При обращении в агентство граждане обязаны соблюдать правила поведения в период действия режима повышенной готовности, утвержденными постановлением Правительства Астраханской области от 04.04.2020 № 148-П «О мерах по обеспечению санитарно-эпидемиологического благополучия населения на территории Астраханской области в связи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</w:t>
      </w:r>
      <w:r>
        <w:rPr>
          <w:sz w:val="28"/>
          <w:lang w:val="en-US"/>
        </w:rPr>
        <w:t>COVID</w:t>
      </w:r>
      <w:r>
        <w:rPr>
          <w:sz w:val="28"/>
        </w:rPr>
        <w:t>-19)»: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>использовать средства индивидуальной защиты органов дыхания;</w:t>
      </w:r>
    </w:p>
    <w:p w:rsidR="007E497D" w:rsidRDefault="00AB25F4">
      <w:pPr>
        <w:ind w:firstLine="709"/>
        <w:jc w:val="both"/>
        <w:rPr>
          <w:sz w:val="28"/>
        </w:rPr>
      </w:pPr>
      <w:r>
        <w:rPr>
          <w:sz w:val="28"/>
        </w:rPr>
        <w:t xml:space="preserve">соблюдать социальное </w:t>
      </w:r>
      <w:proofErr w:type="spellStart"/>
      <w:r>
        <w:rPr>
          <w:sz w:val="28"/>
        </w:rPr>
        <w:t>дистанцирование</w:t>
      </w:r>
      <w:proofErr w:type="spellEnd"/>
      <w:r>
        <w:rPr>
          <w:sz w:val="28"/>
        </w:rPr>
        <w:t xml:space="preserve"> (не менее 1,5 метра).</w:t>
      </w:r>
    </w:p>
    <w:p w:rsidR="007E497D" w:rsidRDefault="007E497D">
      <w:pPr>
        <w:spacing w:after="0" w:line="240" w:lineRule="auto"/>
        <w:rPr>
          <w:sz w:val="28"/>
        </w:rPr>
      </w:pP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Личный прием осуществляется по адресу: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г. Астрахань, ул. Красная Набережная, дом 13, литер «В»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часы приема с 10 ч. 00 мин. до 17 ч. 00 мин.</w:t>
      </w:r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 xml:space="preserve">Адрес электронной почты: </w:t>
      </w:r>
      <w:hyperlink r:id="rId4">
        <w:r>
          <w:rPr>
            <w:sz w:val="28"/>
            <w:lang w:val="en-US"/>
          </w:rPr>
          <w:t>aodms</w:t>
        </w:r>
        <w:r>
          <w:rPr>
            <w:sz w:val="28"/>
          </w:rPr>
          <w:t>@</w:t>
        </w:r>
        <w:r>
          <w:rPr>
            <w:sz w:val="28"/>
            <w:lang w:val="en-US"/>
          </w:rPr>
          <w:t>astrmail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</w:p>
    <w:p w:rsidR="007E497D" w:rsidRDefault="00AB25F4">
      <w:pPr>
        <w:spacing w:after="0" w:line="240" w:lineRule="auto"/>
        <w:rPr>
          <w:sz w:val="28"/>
        </w:rPr>
      </w:pPr>
      <w:r>
        <w:rPr>
          <w:sz w:val="28"/>
        </w:rPr>
        <w:t>Телефон: (8512)51-81-50</w:t>
      </w:r>
    </w:p>
    <w:sectPr w:rsidR="007E497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7D"/>
    <w:rsid w:val="00062765"/>
    <w:rsid w:val="001420A9"/>
    <w:rsid w:val="003B4088"/>
    <w:rsid w:val="0043308D"/>
    <w:rsid w:val="0059446C"/>
    <w:rsid w:val="005A550D"/>
    <w:rsid w:val="00600FC8"/>
    <w:rsid w:val="0063561F"/>
    <w:rsid w:val="0073676F"/>
    <w:rsid w:val="007D53FF"/>
    <w:rsid w:val="007E497D"/>
    <w:rsid w:val="00864502"/>
    <w:rsid w:val="0086452D"/>
    <w:rsid w:val="00997312"/>
    <w:rsid w:val="00A31125"/>
    <w:rsid w:val="00AB25F4"/>
    <w:rsid w:val="00EC5012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34AE4-7694-42B0-BAC3-40642C5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B230F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1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ms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замОАО</dc:creator>
  <dc:description/>
  <cp:lastModifiedBy>замОАО</cp:lastModifiedBy>
  <cp:revision>2</cp:revision>
  <dcterms:created xsi:type="dcterms:W3CDTF">2025-12-15T05:41:00Z</dcterms:created>
  <dcterms:modified xsi:type="dcterms:W3CDTF">2025-12-15T05:41:00Z</dcterms:modified>
  <dc:language>ru-RU</dc:language>
</cp:coreProperties>
</file>