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30" w:rsidRPr="005B35BB" w:rsidRDefault="00DF6830" w:rsidP="00DF6830">
      <w:pPr>
        <w:overflowPunct w:val="0"/>
        <w:jc w:val="center"/>
        <w:rPr>
          <w:sz w:val="28"/>
          <w:szCs w:val="28"/>
        </w:rPr>
      </w:pPr>
      <w:r w:rsidRPr="005B35BB">
        <w:rPr>
          <w:sz w:val="28"/>
          <w:szCs w:val="28"/>
        </w:rPr>
        <w:t>Пояснительная записка</w:t>
      </w:r>
    </w:p>
    <w:p w:rsidR="00DF6830" w:rsidRPr="005B35BB" w:rsidRDefault="00DF6830" w:rsidP="00DF6830">
      <w:pPr>
        <w:tabs>
          <w:tab w:val="left" w:pos="-709"/>
        </w:tabs>
        <w:overflowPunct w:val="0"/>
        <w:jc w:val="center"/>
        <w:rPr>
          <w:sz w:val="28"/>
          <w:szCs w:val="28"/>
        </w:rPr>
      </w:pPr>
      <w:r w:rsidRPr="005B35BB">
        <w:rPr>
          <w:sz w:val="28"/>
          <w:szCs w:val="28"/>
        </w:rPr>
        <w:t>к проекту постановления Правительства Астраханской области</w:t>
      </w:r>
    </w:p>
    <w:p w:rsidR="00DF6830" w:rsidRPr="005B35BB" w:rsidRDefault="00DF6830" w:rsidP="00DF6830">
      <w:pPr>
        <w:tabs>
          <w:tab w:val="left" w:pos="-709"/>
        </w:tabs>
        <w:overflowPunct w:val="0"/>
        <w:jc w:val="center"/>
        <w:rPr>
          <w:sz w:val="28"/>
          <w:szCs w:val="28"/>
        </w:rPr>
      </w:pPr>
      <w:r w:rsidRPr="005B35BB">
        <w:rPr>
          <w:sz w:val="28"/>
          <w:szCs w:val="28"/>
        </w:rPr>
        <w:t>«О внесении изменений в постановление Правительства</w:t>
      </w:r>
    </w:p>
    <w:p w:rsidR="00DF6830" w:rsidRPr="005B35BB" w:rsidRDefault="00DF6830" w:rsidP="00DF6830">
      <w:pPr>
        <w:tabs>
          <w:tab w:val="left" w:pos="-709"/>
        </w:tabs>
        <w:overflowPunct w:val="0"/>
        <w:jc w:val="center"/>
        <w:rPr>
          <w:sz w:val="28"/>
          <w:szCs w:val="28"/>
        </w:rPr>
      </w:pPr>
      <w:r w:rsidRPr="005B35BB">
        <w:rPr>
          <w:sz w:val="28"/>
          <w:szCs w:val="28"/>
        </w:rPr>
        <w:t>Астраханской области от 06.09.2023 № 501-П»</w:t>
      </w:r>
    </w:p>
    <w:p w:rsidR="00DF6830" w:rsidRPr="005B35BB" w:rsidRDefault="00DF6830" w:rsidP="00DF6830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DF6830" w:rsidRPr="005B35BB" w:rsidRDefault="00DF6830" w:rsidP="00DF6830">
      <w:pPr>
        <w:ind w:firstLine="709"/>
        <w:jc w:val="both"/>
        <w:rPr>
          <w:sz w:val="28"/>
          <w:szCs w:val="28"/>
        </w:rPr>
      </w:pPr>
      <w:r w:rsidRPr="005B35BB">
        <w:rPr>
          <w:sz w:val="28"/>
          <w:szCs w:val="28"/>
        </w:rPr>
        <w:t>Проект постановления Правительства Астраханской области «О внесении изменений в постановление Правительства Астраханской обл</w:t>
      </w:r>
      <w:r w:rsidRPr="005B35BB">
        <w:rPr>
          <w:sz w:val="28"/>
          <w:szCs w:val="28"/>
        </w:rPr>
        <w:t>а</w:t>
      </w:r>
      <w:r w:rsidRPr="005B35BB">
        <w:rPr>
          <w:sz w:val="28"/>
          <w:szCs w:val="28"/>
        </w:rPr>
        <w:t xml:space="preserve">сти от 06.09.2023 № 501-П» (далее – проект постановления) разработан </w:t>
      </w:r>
      <w:r w:rsidR="006558E9">
        <w:rPr>
          <w:sz w:val="28"/>
          <w:szCs w:val="28"/>
        </w:rPr>
        <w:t>агентством по организации деятельности мировых судей Астраханской обл</w:t>
      </w:r>
      <w:r w:rsidR="006558E9">
        <w:rPr>
          <w:sz w:val="28"/>
          <w:szCs w:val="28"/>
        </w:rPr>
        <w:t>а</w:t>
      </w:r>
      <w:r w:rsidR="006558E9">
        <w:rPr>
          <w:sz w:val="28"/>
          <w:szCs w:val="28"/>
        </w:rPr>
        <w:t xml:space="preserve">сти </w:t>
      </w:r>
      <w:r w:rsidRPr="005B35BB">
        <w:rPr>
          <w:sz w:val="28"/>
          <w:szCs w:val="28"/>
          <w:lang w:eastAsia="ru-RU"/>
        </w:rPr>
        <w:t>в</w:t>
      </w:r>
      <w:r w:rsidR="006558E9">
        <w:rPr>
          <w:sz w:val="28"/>
          <w:szCs w:val="28"/>
          <w:lang w:eastAsia="ru-RU"/>
        </w:rPr>
        <w:t xml:space="preserve"> целях приведения </w:t>
      </w:r>
      <w:r w:rsidR="006558E9">
        <w:rPr>
          <w:sz w:val="28"/>
          <w:szCs w:val="28"/>
        </w:rPr>
        <w:t xml:space="preserve">государственной программы </w:t>
      </w:r>
      <w:r w:rsidR="006558E9" w:rsidRPr="0020482E">
        <w:rPr>
          <w:sz w:val="28"/>
          <w:szCs w:val="28"/>
        </w:rPr>
        <w:t>«Мировая юстиция на территории Астраханской области»</w:t>
      </w:r>
      <w:r w:rsidR="006558E9">
        <w:rPr>
          <w:sz w:val="28"/>
          <w:szCs w:val="28"/>
        </w:rPr>
        <w:t>, утвержденной постановлением Прав</w:t>
      </w:r>
      <w:r w:rsidR="006558E9">
        <w:rPr>
          <w:sz w:val="28"/>
          <w:szCs w:val="28"/>
        </w:rPr>
        <w:t>и</w:t>
      </w:r>
      <w:r w:rsidR="006558E9">
        <w:rPr>
          <w:sz w:val="28"/>
          <w:szCs w:val="28"/>
        </w:rPr>
        <w:t>тельства Астраханской области от 06.09.2023 № 501-П (далее - государстве</w:t>
      </w:r>
      <w:r w:rsidR="006558E9">
        <w:rPr>
          <w:sz w:val="28"/>
          <w:szCs w:val="28"/>
        </w:rPr>
        <w:t>н</w:t>
      </w:r>
      <w:r w:rsidR="006558E9">
        <w:rPr>
          <w:sz w:val="28"/>
          <w:szCs w:val="28"/>
        </w:rPr>
        <w:t>ная программа), в</w:t>
      </w:r>
      <w:r w:rsidRPr="005B35BB">
        <w:rPr>
          <w:sz w:val="28"/>
          <w:szCs w:val="28"/>
          <w:lang w:eastAsia="ru-RU"/>
        </w:rPr>
        <w:t xml:space="preserve"> соответстви</w:t>
      </w:r>
      <w:r w:rsidR="006558E9">
        <w:rPr>
          <w:sz w:val="28"/>
          <w:szCs w:val="28"/>
          <w:lang w:eastAsia="ru-RU"/>
        </w:rPr>
        <w:t>е</w:t>
      </w:r>
      <w:r w:rsidRPr="005B35BB">
        <w:rPr>
          <w:sz w:val="28"/>
          <w:szCs w:val="28"/>
          <w:lang w:eastAsia="ru-RU"/>
        </w:rPr>
        <w:t xml:space="preserve"> с</w:t>
      </w:r>
      <w:r w:rsidRPr="005B35BB">
        <w:rPr>
          <w:sz w:val="28"/>
          <w:szCs w:val="28"/>
        </w:rPr>
        <w:t xml:space="preserve"> постановлением Правительства Астраха</w:t>
      </w:r>
      <w:r w:rsidRPr="005B35BB">
        <w:rPr>
          <w:sz w:val="28"/>
          <w:szCs w:val="28"/>
        </w:rPr>
        <w:t>н</w:t>
      </w:r>
      <w:r w:rsidRPr="005B35BB">
        <w:rPr>
          <w:sz w:val="28"/>
          <w:szCs w:val="28"/>
        </w:rPr>
        <w:t xml:space="preserve">ской области от 16.08.2023 № 440-П </w:t>
      </w:r>
      <w:r w:rsidR="006558E9">
        <w:rPr>
          <w:sz w:val="28"/>
          <w:szCs w:val="28"/>
        </w:rPr>
        <w:t xml:space="preserve">(ред. от 11.09.2025) </w:t>
      </w:r>
      <w:r w:rsidRPr="005B35BB">
        <w:rPr>
          <w:sz w:val="28"/>
          <w:szCs w:val="28"/>
        </w:rPr>
        <w:t>«О системе управл</w:t>
      </w:r>
      <w:r w:rsidRPr="005B35BB">
        <w:rPr>
          <w:sz w:val="28"/>
          <w:szCs w:val="28"/>
        </w:rPr>
        <w:t>е</w:t>
      </w:r>
      <w:r w:rsidRPr="005B35BB">
        <w:rPr>
          <w:sz w:val="28"/>
          <w:szCs w:val="28"/>
        </w:rPr>
        <w:t>ния государственными программами Астраханской области».</w:t>
      </w:r>
    </w:p>
    <w:p w:rsidR="006558E9" w:rsidRPr="006558E9" w:rsidRDefault="006558E9" w:rsidP="00A87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 соответствии с пунктом 1.3 раздела 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 xml:space="preserve"> Порядка разработки и реализ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ции государственных программ Астраханской области, </w:t>
      </w:r>
      <w:r w:rsidR="007E2EF3">
        <w:rPr>
          <w:sz w:val="28"/>
          <w:szCs w:val="28"/>
        </w:rPr>
        <w:t>утвержденного</w:t>
      </w:r>
      <w:r w:rsidR="007E2EF3" w:rsidRPr="007E2EF3">
        <w:rPr>
          <w:sz w:val="28"/>
          <w:szCs w:val="28"/>
        </w:rPr>
        <w:t xml:space="preserve"> </w:t>
      </w:r>
      <w:r w:rsidR="007E2EF3" w:rsidRPr="005B35BB">
        <w:rPr>
          <w:sz w:val="28"/>
          <w:szCs w:val="28"/>
        </w:rPr>
        <w:t>пост</w:t>
      </w:r>
      <w:r w:rsidR="007E2EF3" w:rsidRPr="005B35BB">
        <w:rPr>
          <w:sz w:val="28"/>
          <w:szCs w:val="28"/>
        </w:rPr>
        <w:t>а</w:t>
      </w:r>
      <w:r w:rsidR="007E2EF3" w:rsidRPr="005B35BB">
        <w:rPr>
          <w:sz w:val="28"/>
          <w:szCs w:val="28"/>
        </w:rPr>
        <w:t>новлением Правительства Астраханской области от 16.08.2023 № 440-П</w:t>
      </w:r>
      <w:r w:rsidR="007E2EF3">
        <w:rPr>
          <w:sz w:val="28"/>
          <w:szCs w:val="28"/>
        </w:rPr>
        <w:t xml:space="preserve"> «О системе управления государственными программами Астраханской области», проектом постановления предлагается признать утратившими силу паспорта государственной программы и ее структурных элементов (приложения № 1, 2 к государственной программе). В </w:t>
      </w:r>
      <w:proofErr w:type="gramStart"/>
      <w:r w:rsidR="007E2EF3">
        <w:rPr>
          <w:sz w:val="28"/>
          <w:szCs w:val="28"/>
        </w:rPr>
        <w:t>связи</w:t>
      </w:r>
      <w:proofErr w:type="gramEnd"/>
      <w:r w:rsidR="007E2EF3">
        <w:rPr>
          <w:sz w:val="28"/>
          <w:szCs w:val="28"/>
        </w:rPr>
        <w:t xml:space="preserve"> с чем подраздел 3 «Цель, задача и способы ее эффективного решения в соответствующей отрасли экономики и сфере государственного управления Астраханской области реализации гос</w:t>
      </w:r>
      <w:r w:rsidR="007E2EF3">
        <w:rPr>
          <w:sz w:val="28"/>
          <w:szCs w:val="28"/>
        </w:rPr>
        <w:t>у</w:t>
      </w:r>
      <w:r w:rsidR="007E2EF3">
        <w:rPr>
          <w:sz w:val="28"/>
          <w:szCs w:val="28"/>
        </w:rPr>
        <w:t xml:space="preserve">дарственной программы </w:t>
      </w:r>
      <w:r w:rsidR="007E2EF3" w:rsidRPr="0020482E">
        <w:rPr>
          <w:sz w:val="28"/>
          <w:szCs w:val="28"/>
        </w:rPr>
        <w:t>«Мировая юстиция на территории Астраханской о</w:t>
      </w:r>
      <w:r w:rsidR="007E2EF3" w:rsidRPr="0020482E">
        <w:rPr>
          <w:sz w:val="28"/>
          <w:szCs w:val="28"/>
        </w:rPr>
        <w:t>б</w:t>
      </w:r>
      <w:r w:rsidR="007E2EF3" w:rsidRPr="0020482E">
        <w:rPr>
          <w:sz w:val="28"/>
          <w:szCs w:val="28"/>
        </w:rPr>
        <w:t>ласти»</w:t>
      </w:r>
      <w:r w:rsidR="007E2EF3">
        <w:rPr>
          <w:sz w:val="28"/>
          <w:szCs w:val="28"/>
        </w:rPr>
        <w:t xml:space="preserve"> раздела </w:t>
      </w:r>
      <w:r w:rsidR="007E2EF3">
        <w:rPr>
          <w:sz w:val="28"/>
          <w:szCs w:val="28"/>
          <w:lang w:val="en-US"/>
        </w:rPr>
        <w:t>I</w:t>
      </w:r>
      <w:r w:rsidR="007E2EF3">
        <w:rPr>
          <w:sz w:val="28"/>
          <w:szCs w:val="28"/>
        </w:rPr>
        <w:t xml:space="preserve"> «Стратегические приоритеты государственной программы </w:t>
      </w:r>
      <w:r w:rsidR="007E2EF3" w:rsidRPr="0020482E">
        <w:rPr>
          <w:sz w:val="28"/>
          <w:szCs w:val="28"/>
        </w:rPr>
        <w:t>«Мировая юстиция на территории Астраханской области»</w:t>
      </w:r>
      <w:r w:rsidR="007E2EF3">
        <w:rPr>
          <w:sz w:val="28"/>
          <w:szCs w:val="28"/>
        </w:rPr>
        <w:t xml:space="preserve"> </w:t>
      </w:r>
      <w:r w:rsidR="002F1B13">
        <w:rPr>
          <w:sz w:val="28"/>
          <w:szCs w:val="28"/>
        </w:rPr>
        <w:t>излагается в новой редакции</w:t>
      </w:r>
      <w:r w:rsidR="007E2EF3">
        <w:rPr>
          <w:sz w:val="28"/>
          <w:szCs w:val="28"/>
        </w:rPr>
        <w:t>.</w:t>
      </w:r>
    </w:p>
    <w:p w:rsidR="00DF6830" w:rsidRPr="001B3EDF" w:rsidRDefault="00DF6830" w:rsidP="00DF683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1B3EDF">
        <w:rPr>
          <w:bCs/>
          <w:iCs/>
          <w:sz w:val="28"/>
          <w:szCs w:val="28"/>
          <w:shd w:val="clear" w:color="auto" w:fill="FFFFFF"/>
        </w:rPr>
        <w:t>Принятие</w:t>
      </w:r>
      <w:r w:rsidR="003939CF">
        <w:rPr>
          <w:bCs/>
          <w:iCs/>
          <w:sz w:val="28"/>
          <w:szCs w:val="28"/>
          <w:shd w:val="clear" w:color="auto" w:fill="FFFFFF"/>
        </w:rPr>
        <w:t xml:space="preserve"> постановления Правительства Астраханской области «О вн</w:t>
      </w:r>
      <w:r w:rsidR="003939CF">
        <w:rPr>
          <w:bCs/>
          <w:iCs/>
          <w:sz w:val="28"/>
          <w:szCs w:val="28"/>
          <w:shd w:val="clear" w:color="auto" w:fill="FFFFFF"/>
        </w:rPr>
        <w:t>е</w:t>
      </w:r>
      <w:r w:rsidR="003939CF">
        <w:rPr>
          <w:bCs/>
          <w:iCs/>
          <w:sz w:val="28"/>
          <w:szCs w:val="28"/>
          <w:shd w:val="clear" w:color="auto" w:fill="FFFFFF"/>
        </w:rPr>
        <w:t xml:space="preserve">сении изменений в постановление Правительства Астраханской области от 06.09.2023 № 501-П» </w:t>
      </w:r>
      <w:r w:rsidRPr="001B3EDF">
        <w:rPr>
          <w:bCs/>
          <w:iCs/>
          <w:sz w:val="28"/>
          <w:szCs w:val="28"/>
          <w:shd w:val="clear" w:color="auto" w:fill="FFFFFF"/>
        </w:rPr>
        <w:t>не потребует выделения</w:t>
      </w:r>
      <w:r w:rsidRPr="001B3EDF">
        <w:rPr>
          <w:sz w:val="28"/>
          <w:szCs w:val="28"/>
        </w:rPr>
        <w:t xml:space="preserve"> </w:t>
      </w:r>
      <w:r w:rsidR="003939CF">
        <w:rPr>
          <w:sz w:val="28"/>
          <w:szCs w:val="28"/>
        </w:rPr>
        <w:t>финансовых средств</w:t>
      </w:r>
      <w:r w:rsidRPr="001B3EDF">
        <w:rPr>
          <w:sz w:val="28"/>
          <w:szCs w:val="28"/>
        </w:rPr>
        <w:t xml:space="preserve"> бюджета Астраханской</w:t>
      </w:r>
      <w:r w:rsidRPr="005B35BB">
        <w:rPr>
          <w:sz w:val="28"/>
          <w:szCs w:val="28"/>
        </w:rPr>
        <w:t xml:space="preserve"> области.</w:t>
      </w:r>
    </w:p>
    <w:p w:rsidR="00DF6830" w:rsidRPr="005B35BB" w:rsidRDefault="00DF6830" w:rsidP="00DF683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B35BB">
        <w:rPr>
          <w:rFonts w:eastAsia="Calibri"/>
          <w:sz w:val="28"/>
          <w:szCs w:val="28"/>
        </w:rPr>
        <w:t>П</w:t>
      </w:r>
      <w:r w:rsidRPr="005B35BB">
        <w:rPr>
          <w:rFonts w:eastAsia="Calibri"/>
          <w:kern w:val="2"/>
          <w:sz w:val="28"/>
          <w:szCs w:val="28"/>
        </w:rPr>
        <w:t xml:space="preserve">роект постановления </w:t>
      </w:r>
      <w:r w:rsidR="00B84405">
        <w:rPr>
          <w:rFonts w:eastAsia="Calibri"/>
          <w:kern w:val="2"/>
          <w:sz w:val="28"/>
          <w:szCs w:val="28"/>
        </w:rPr>
        <w:t xml:space="preserve">размещен </w:t>
      </w:r>
      <w:r>
        <w:rPr>
          <w:rFonts w:eastAsia="Calibri"/>
          <w:kern w:val="2"/>
          <w:sz w:val="28"/>
          <w:szCs w:val="28"/>
        </w:rPr>
        <w:t>0</w:t>
      </w:r>
      <w:r w:rsidR="00B84405">
        <w:rPr>
          <w:rFonts w:eastAsia="Calibri"/>
          <w:kern w:val="2"/>
          <w:sz w:val="28"/>
          <w:szCs w:val="28"/>
        </w:rPr>
        <w:t>1</w:t>
      </w:r>
      <w:r w:rsidRPr="005B35BB">
        <w:rPr>
          <w:rFonts w:eastAsia="Calibri"/>
          <w:kern w:val="2"/>
          <w:sz w:val="28"/>
          <w:szCs w:val="28"/>
        </w:rPr>
        <w:t>.</w:t>
      </w:r>
      <w:r>
        <w:rPr>
          <w:rFonts w:eastAsia="Calibri"/>
          <w:kern w:val="2"/>
          <w:sz w:val="28"/>
          <w:szCs w:val="28"/>
        </w:rPr>
        <w:t>1</w:t>
      </w:r>
      <w:r w:rsidR="00B84405">
        <w:rPr>
          <w:rFonts w:eastAsia="Calibri"/>
          <w:kern w:val="2"/>
          <w:sz w:val="28"/>
          <w:szCs w:val="28"/>
        </w:rPr>
        <w:t>2</w:t>
      </w:r>
      <w:r w:rsidRPr="005B35BB">
        <w:rPr>
          <w:rFonts w:eastAsia="Calibri"/>
          <w:kern w:val="2"/>
          <w:sz w:val="28"/>
          <w:szCs w:val="28"/>
        </w:rPr>
        <w:t xml:space="preserve">.2025 </w:t>
      </w:r>
      <w:r w:rsidR="00B84405" w:rsidRPr="005B35BB">
        <w:rPr>
          <w:kern w:val="2"/>
          <w:sz w:val="28"/>
          <w:szCs w:val="28"/>
        </w:rPr>
        <w:t xml:space="preserve">на </w:t>
      </w:r>
      <w:r w:rsidR="00B84405">
        <w:rPr>
          <w:kern w:val="2"/>
          <w:sz w:val="28"/>
          <w:szCs w:val="28"/>
        </w:rPr>
        <w:t>п</w:t>
      </w:r>
      <w:r w:rsidR="00B84405" w:rsidRPr="005B35BB">
        <w:rPr>
          <w:kern w:val="2"/>
          <w:sz w:val="28"/>
          <w:szCs w:val="28"/>
        </w:rPr>
        <w:t>ортале антикоррупц</w:t>
      </w:r>
      <w:r w:rsidR="00B84405" w:rsidRPr="005B35BB">
        <w:rPr>
          <w:kern w:val="2"/>
          <w:sz w:val="28"/>
          <w:szCs w:val="28"/>
        </w:rPr>
        <w:t>и</w:t>
      </w:r>
      <w:r w:rsidR="00B84405" w:rsidRPr="005B35BB">
        <w:rPr>
          <w:kern w:val="2"/>
          <w:sz w:val="28"/>
          <w:szCs w:val="28"/>
        </w:rPr>
        <w:t>онной экспертизы</w:t>
      </w:r>
      <w:r w:rsidR="00B84405">
        <w:rPr>
          <w:kern w:val="2"/>
          <w:sz w:val="28"/>
          <w:szCs w:val="28"/>
        </w:rPr>
        <w:t xml:space="preserve"> </w:t>
      </w:r>
      <w:r w:rsidR="00B84405">
        <w:rPr>
          <w:kern w:val="2"/>
          <w:sz w:val="28"/>
          <w:szCs w:val="28"/>
          <w:lang w:val="en-US"/>
        </w:rPr>
        <w:t>www</w:t>
      </w:r>
      <w:r w:rsidR="00B84405" w:rsidRPr="00B84405">
        <w:rPr>
          <w:kern w:val="2"/>
          <w:sz w:val="28"/>
          <w:szCs w:val="28"/>
        </w:rPr>
        <w:t>.</w:t>
      </w:r>
      <w:hyperlink r:id="rId8" w:history="1">
        <w:r w:rsidR="00B84405" w:rsidRPr="005B35BB">
          <w:rPr>
            <w:rFonts w:eastAsia="Calibri"/>
            <w:kern w:val="2"/>
            <w:sz w:val="28"/>
            <w:szCs w:val="28"/>
            <w:lang w:val="en-US"/>
          </w:rPr>
          <w:t>astrobl</w:t>
        </w:r>
      </w:hyperlink>
      <w:hyperlink r:id="rId9" w:history="1">
        <w:r w:rsidR="00B84405" w:rsidRPr="005B35BB">
          <w:rPr>
            <w:rFonts w:eastAsia="Calibri"/>
            <w:kern w:val="2"/>
            <w:sz w:val="28"/>
            <w:szCs w:val="28"/>
          </w:rPr>
          <w:t>.</w:t>
        </w:r>
      </w:hyperlink>
      <w:hyperlink r:id="rId10" w:history="1">
        <w:r w:rsidR="00B84405" w:rsidRPr="005B35BB">
          <w:rPr>
            <w:rFonts w:eastAsia="Calibri"/>
            <w:kern w:val="2"/>
            <w:sz w:val="28"/>
            <w:szCs w:val="28"/>
            <w:lang w:val="en-US"/>
          </w:rPr>
          <w:t>ru</w:t>
        </w:r>
      </w:hyperlink>
      <w:r w:rsidR="00B84405" w:rsidRPr="00B84405">
        <w:rPr>
          <w:rFonts w:eastAsia="Calibri"/>
          <w:kern w:val="2"/>
          <w:sz w:val="28"/>
          <w:szCs w:val="28"/>
        </w:rPr>
        <w:t xml:space="preserve"> </w:t>
      </w:r>
      <w:r w:rsidR="00B84405" w:rsidRPr="005B35BB">
        <w:rPr>
          <w:rFonts w:eastAsia="Calibri"/>
          <w:kern w:val="2"/>
          <w:sz w:val="28"/>
          <w:szCs w:val="28"/>
        </w:rPr>
        <w:t>для проведения независимой антикоррупц</w:t>
      </w:r>
      <w:r w:rsidR="00B84405" w:rsidRPr="005B35BB">
        <w:rPr>
          <w:rFonts w:eastAsia="Calibri"/>
          <w:kern w:val="2"/>
          <w:sz w:val="28"/>
          <w:szCs w:val="28"/>
        </w:rPr>
        <w:t>и</w:t>
      </w:r>
      <w:r w:rsidR="00B84405" w:rsidRPr="005B35BB">
        <w:rPr>
          <w:rFonts w:eastAsia="Calibri"/>
          <w:kern w:val="2"/>
          <w:sz w:val="28"/>
          <w:szCs w:val="28"/>
        </w:rPr>
        <w:t>онной экспертизы</w:t>
      </w:r>
      <w:r w:rsidR="00B84405">
        <w:rPr>
          <w:rFonts w:eastAsia="Calibri"/>
          <w:kern w:val="2"/>
          <w:sz w:val="28"/>
          <w:szCs w:val="28"/>
        </w:rPr>
        <w:t>, а также в информационно-телекоммуникационной сети «Интернет»</w:t>
      </w:r>
      <w:r w:rsidRPr="005B35BB">
        <w:rPr>
          <w:rFonts w:eastAsia="Calibri"/>
          <w:kern w:val="2"/>
          <w:sz w:val="28"/>
          <w:szCs w:val="28"/>
        </w:rPr>
        <w:t xml:space="preserve"> на официальном сайте агентства по организации деятельности мировых судей Астраханской области </w:t>
      </w:r>
      <w:hyperlink r:id="rId11" w:history="1">
        <w:r w:rsidRPr="005B35BB">
          <w:rPr>
            <w:rFonts w:eastAsia="Calibri"/>
            <w:kern w:val="2"/>
            <w:sz w:val="28"/>
            <w:szCs w:val="28"/>
            <w:lang w:val="en-US"/>
          </w:rPr>
          <w:t>https</w:t>
        </w:r>
      </w:hyperlink>
      <w:hyperlink r:id="rId12" w:history="1">
        <w:r w:rsidRPr="005B35BB">
          <w:rPr>
            <w:rFonts w:eastAsia="Calibri"/>
            <w:kern w:val="2"/>
            <w:sz w:val="28"/>
            <w:szCs w:val="28"/>
          </w:rPr>
          <w:t>://</w:t>
        </w:r>
      </w:hyperlink>
      <w:hyperlink r:id="rId13" w:history="1">
        <w:r w:rsidRPr="005B35BB">
          <w:rPr>
            <w:rFonts w:eastAsia="Calibri"/>
            <w:kern w:val="2"/>
            <w:sz w:val="28"/>
            <w:szCs w:val="28"/>
            <w:lang w:val="en-US"/>
          </w:rPr>
          <w:t>msudrf</w:t>
        </w:r>
      </w:hyperlink>
      <w:hyperlink r:id="rId14" w:history="1">
        <w:r w:rsidRPr="005B35BB">
          <w:rPr>
            <w:rFonts w:eastAsia="Calibri"/>
            <w:kern w:val="2"/>
            <w:sz w:val="28"/>
            <w:szCs w:val="28"/>
          </w:rPr>
          <w:t>.</w:t>
        </w:r>
      </w:hyperlink>
      <w:hyperlink r:id="rId15" w:history="1">
        <w:r w:rsidRPr="005B35BB">
          <w:rPr>
            <w:rFonts w:eastAsia="Calibri"/>
            <w:kern w:val="2"/>
            <w:sz w:val="28"/>
            <w:szCs w:val="28"/>
            <w:lang w:val="en-US"/>
          </w:rPr>
          <w:t>astrobl</w:t>
        </w:r>
      </w:hyperlink>
      <w:hyperlink r:id="rId16" w:history="1">
        <w:r w:rsidRPr="005B35BB">
          <w:rPr>
            <w:rFonts w:eastAsia="Calibri"/>
            <w:kern w:val="2"/>
            <w:sz w:val="28"/>
            <w:szCs w:val="28"/>
          </w:rPr>
          <w:t>.</w:t>
        </w:r>
      </w:hyperlink>
      <w:hyperlink r:id="rId17" w:history="1">
        <w:proofErr w:type="spellStart"/>
        <w:r w:rsidRPr="005B35BB">
          <w:rPr>
            <w:rFonts w:eastAsia="Calibri"/>
            <w:kern w:val="2"/>
            <w:sz w:val="28"/>
            <w:szCs w:val="28"/>
            <w:lang w:val="en-US"/>
          </w:rPr>
          <w:t>ru</w:t>
        </w:r>
        <w:proofErr w:type="spellEnd"/>
      </w:hyperlink>
      <w:r w:rsidRPr="005B35BB">
        <w:rPr>
          <w:rFonts w:eastAsia="Calibri"/>
          <w:kern w:val="2"/>
          <w:sz w:val="28"/>
          <w:szCs w:val="28"/>
        </w:rPr>
        <w:t xml:space="preserve"> </w:t>
      </w:r>
      <w:r w:rsidRPr="005B35BB">
        <w:rPr>
          <w:rFonts w:eastAsia="Calibri"/>
          <w:sz w:val="28"/>
          <w:szCs w:val="28"/>
        </w:rPr>
        <w:t>в целях выявл</w:t>
      </w:r>
      <w:r w:rsidRPr="005B35BB">
        <w:rPr>
          <w:rFonts w:eastAsia="Calibri"/>
          <w:sz w:val="28"/>
          <w:szCs w:val="28"/>
        </w:rPr>
        <w:t>е</w:t>
      </w:r>
      <w:r w:rsidRPr="005B35BB">
        <w:rPr>
          <w:rFonts w:eastAsia="Calibri"/>
          <w:sz w:val="28"/>
          <w:szCs w:val="28"/>
        </w:rPr>
        <w:t>ния и оценки рисков нарушения антимонопольного законодательства</w:t>
      </w:r>
      <w:r w:rsidRPr="005B35BB">
        <w:rPr>
          <w:rFonts w:eastAsia="Calibri"/>
          <w:kern w:val="2"/>
          <w:sz w:val="28"/>
          <w:szCs w:val="28"/>
        </w:rPr>
        <w:t>.</w:t>
      </w:r>
    </w:p>
    <w:p w:rsidR="00B84405" w:rsidRDefault="00B84405" w:rsidP="00B84405">
      <w:pPr>
        <w:ind w:firstLine="709"/>
        <w:jc w:val="both"/>
        <w:rPr>
          <w:kern w:val="2"/>
          <w:sz w:val="28"/>
          <w:szCs w:val="28"/>
        </w:rPr>
      </w:pPr>
      <w:r w:rsidRPr="005B35BB">
        <w:rPr>
          <w:kern w:val="2"/>
          <w:sz w:val="28"/>
          <w:szCs w:val="28"/>
        </w:rPr>
        <w:t xml:space="preserve">В проекте </w:t>
      </w:r>
      <w:r>
        <w:rPr>
          <w:kern w:val="2"/>
          <w:sz w:val="28"/>
          <w:szCs w:val="28"/>
        </w:rPr>
        <w:t xml:space="preserve">постановления </w:t>
      </w:r>
      <w:proofErr w:type="spellStart"/>
      <w:r w:rsidRPr="005B35BB">
        <w:rPr>
          <w:kern w:val="2"/>
          <w:sz w:val="28"/>
          <w:szCs w:val="28"/>
        </w:rPr>
        <w:t>коррупциогенные</w:t>
      </w:r>
      <w:proofErr w:type="spellEnd"/>
      <w:r w:rsidRPr="005B35BB">
        <w:rPr>
          <w:kern w:val="2"/>
          <w:sz w:val="28"/>
          <w:szCs w:val="28"/>
        </w:rPr>
        <w:t xml:space="preserve"> факторы</w:t>
      </w:r>
      <w:r>
        <w:rPr>
          <w:kern w:val="2"/>
          <w:sz w:val="28"/>
          <w:szCs w:val="28"/>
        </w:rPr>
        <w:t xml:space="preserve"> и</w:t>
      </w:r>
      <w:r w:rsidRPr="005B35BB">
        <w:rPr>
          <w:kern w:val="2"/>
          <w:sz w:val="28"/>
          <w:szCs w:val="28"/>
        </w:rPr>
        <w:t xml:space="preserve"> положения, </w:t>
      </w:r>
      <w:r>
        <w:rPr>
          <w:kern w:val="2"/>
          <w:sz w:val="28"/>
          <w:szCs w:val="28"/>
        </w:rPr>
        <w:t>сп</w:t>
      </w:r>
      <w:r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собствующие возникновению рисков нарушения антимонопольного законод</w:t>
      </w:r>
      <w:r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>тельства, отсутствуют.</w:t>
      </w:r>
    </w:p>
    <w:p w:rsidR="00B84405" w:rsidRDefault="00B84405" w:rsidP="00B844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B35BB">
        <w:rPr>
          <w:rFonts w:eastAsia="Calibri"/>
          <w:sz w:val="28"/>
          <w:szCs w:val="28"/>
        </w:rPr>
        <w:t xml:space="preserve">В проекте постановления отсутствуют положения, </w:t>
      </w:r>
      <w:r>
        <w:rPr>
          <w:rFonts w:eastAsia="Calibri"/>
          <w:sz w:val="28"/>
          <w:szCs w:val="28"/>
        </w:rPr>
        <w:t>вводящие избыто</w:t>
      </w:r>
      <w:r>
        <w:rPr>
          <w:rFonts w:eastAsia="Calibri"/>
          <w:sz w:val="28"/>
          <w:szCs w:val="28"/>
        </w:rPr>
        <w:t>ч</w:t>
      </w:r>
      <w:r>
        <w:rPr>
          <w:rFonts w:eastAsia="Calibri"/>
          <w:sz w:val="28"/>
          <w:szCs w:val="28"/>
        </w:rPr>
        <w:t xml:space="preserve">ные обязанности, запреты и ограничения для субъектов предпринимательской </w:t>
      </w:r>
      <w:r>
        <w:rPr>
          <w:rFonts w:eastAsia="Calibri"/>
          <w:sz w:val="28"/>
          <w:szCs w:val="28"/>
        </w:rPr>
        <w:lastRenderedPageBreak/>
        <w:t>и иной экономической деятельности или способствующих их введению, а также положений, способствующих возникновению необоснованных расх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дов субъектов предпринимательской и иной экономической деятельности и бюджета Астраханской области.</w:t>
      </w:r>
    </w:p>
    <w:p w:rsidR="00B84405" w:rsidRPr="005B35BB" w:rsidRDefault="00B84405" w:rsidP="00B844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B35BB">
        <w:rPr>
          <w:kern w:val="2"/>
          <w:sz w:val="28"/>
          <w:szCs w:val="28"/>
        </w:rPr>
        <w:t>Принятие постановления не потребует внесения изменений в нормати</w:t>
      </w:r>
      <w:r w:rsidRPr="005B35BB">
        <w:rPr>
          <w:kern w:val="2"/>
          <w:sz w:val="28"/>
          <w:szCs w:val="28"/>
        </w:rPr>
        <w:t>в</w:t>
      </w:r>
      <w:r w:rsidRPr="005B35BB">
        <w:rPr>
          <w:kern w:val="2"/>
          <w:sz w:val="28"/>
          <w:szCs w:val="28"/>
        </w:rPr>
        <w:t>ные правовые акты Астраханской области, в том числе признания их утр</w:t>
      </w:r>
      <w:r w:rsidRPr="005B35BB">
        <w:rPr>
          <w:kern w:val="2"/>
          <w:sz w:val="28"/>
          <w:szCs w:val="28"/>
        </w:rPr>
        <w:t>а</w:t>
      </w:r>
      <w:r w:rsidRPr="005B35BB">
        <w:rPr>
          <w:kern w:val="2"/>
          <w:sz w:val="28"/>
          <w:szCs w:val="28"/>
        </w:rPr>
        <w:t>тившими силу.</w:t>
      </w:r>
    </w:p>
    <w:p w:rsidR="00DF6830" w:rsidRDefault="00DF6830" w:rsidP="00DF68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39CF" w:rsidRDefault="003939CF" w:rsidP="00DF68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39CF" w:rsidRDefault="003939CF" w:rsidP="00DF68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6830" w:rsidRPr="005B35BB" w:rsidRDefault="00DF6830" w:rsidP="00DF6830">
      <w:pPr>
        <w:jc w:val="both"/>
        <w:rPr>
          <w:kern w:val="2"/>
          <w:sz w:val="28"/>
          <w:szCs w:val="28"/>
        </w:rPr>
      </w:pPr>
      <w:r w:rsidRPr="005B35BB">
        <w:rPr>
          <w:kern w:val="2"/>
          <w:sz w:val="28"/>
          <w:szCs w:val="28"/>
        </w:rPr>
        <w:t xml:space="preserve">Руководитель агентства </w:t>
      </w:r>
    </w:p>
    <w:p w:rsidR="00DF6830" w:rsidRPr="005B35BB" w:rsidRDefault="00DF6830" w:rsidP="00DF6830">
      <w:pPr>
        <w:jc w:val="both"/>
        <w:rPr>
          <w:kern w:val="2"/>
          <w:sz w:val="28"/>
          <w:szCs w:val="28"/>
        </w:rPr>
      </w:pPr>
      <w:r w:rsidRPr="005B35BB">
        <w:rPr>
          <w:kern w:val="2"/>
          <w:sz w:val="28"/>
          <w:szCs w:val="28"/>
        </w:rPr>
        <w:t xml:space="preserve">по организации деятельности </w:t>
      </w:r>
    </w:p>
    <w:p w:rsidR="00DF6830" w:rsidRPr="005B35BB" w:rsidRDefault="00DF6830" w:rsidP="00DF6830">
      <w:pPr>
        <w:rPr>
          <w:kern w:val="2"/>
          <w:sz w:val="28"/>
          <w:szCs w:val="28"/>
        </w:rPr>
      </w:pPr>
      <w:r w:rsidRPr="005B35BB">
        <w:rPr>
          <w:kern w:val="2"/>
          <w:sz w:val="28"/>
          <w:szCs w:val="28"/>
        </w:rPr>
        <w:t>мировых судей Астраханской области</w:t>
      </w:r>
      <w:r w:rsidRPr="005B35BB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                            </w:t>
      </w:r>
      <w:r w:rsidRPr="005B35BB">
        <w:rPr>
          <w:kern w:val="2"/>
          <w:sz w:val="28"/>
          <w:szCs w:val="28"/>
        </w:rPr>
        <w:t>В.А. Иванченко</w:t>
      </w:r>
    </w:p>
    <w:p w:rsidR="00DF6830" w:rsidRPr="00DF0135" w:rsidRDefault="00DF6830" w:rsidP="00DF68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6830" w:rsidRPr="00DF0135" w:rsidRDefault="00DF6830" w:rsidP="00DF6830">
      <w:pPr>
        <w:autoSpaceDE w:val="0"/>
        <w:autoSpaceDN w:val="0"/>
        <w:adjustRightInd w:val="0"/>
        <w:jc w:val="both"/>
        <w:rPr>
          <w:sz w:val="28"/>
          <w:szCs w:val="28"/>
        </w:rPr>
        <w:sectPr w:rsidR="00DF6830" w:rsidRPr="00DF0135" w:rsidSect="009B6AC1">
          <w:headerReference w:type="default" r:id="rId18"/>
          <w:headerReference w:type="first" r:id="rId19"/>
          <w:pgSz w:w="11906" w:h="16838"/>
          <w:pgMar w:top="851" w:right="567" w:bottom="1843" w:left="1928" w:header="567" w:footer="57" w:gutter="0"/>
          <w:pgNumType w:start="2"/>
          <w:cols w:space="720"/>
          <w:formProt w:val="0"/>
          <w:titlePg/>
          <w:docGrid w:linePitch="360"/>
        </w:sectPr>
      </w:pPr>
    </w:p>
    <w:p w:rsidR="00DF6830" w:rsidRPr="0020482E" w:rsidRDefault="00DF6830" w:rsidP="00DF68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6830" w:rsidRPr="0020482E" w:rsidRDefault="00DF6830" w:rsidP="00DF68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6830" w:rsidRPr="0020482E" w:rsidRDefault="00DF6830" w:rsidP="00DF68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6830" w:rsidRPr="0020482E" w:rsidRDefault="00DF6830" w:rsidP="00DF68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6830" w:rsidRPr="0020482E" w:rsidRDefault="00DF6830" w:rsidP="00DF68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6830" w:rsidRPr="0020482E" w:rsidRDefault="00DF6830" w:rsidP="00DF68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6830" w:rsidRPr="001049CE" w:rsidRDefault="00DF6830" w:rsidP="00DF683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DF6830" w:rsidRPr="00C413AC" w:rsidRDefault="00DF6830" w:rsidP="00DF6830">
      <w:pPr>
        <w:autoSpaceDE w:val="0"/>
        <w:autoSpaceDN w:val="0"/>
        <w:adjustRightInd w:val="0"/>
        <w:jc w:val="both"/>
        <w:rPr>
          <w:sz w:val="30"/>
          <w:szCs w:val="30"/>
        </w:rPr>
      </w:pPr>
      <w:bookmarkStart w:id="0" w:name="_GoBack"/>
      <w:bookmarkEnd w:id="0"/>
    </w:p>
    <w:p w:rsidR="00DF6830" w:rsidRPr="009F67C2" w:rsidRDefault="00DF6830" w:rsidP="00DF6830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DF6830" w:rsidRPr="0020482E" w:rsidRDefault="00DF6830" w:rsidP="0020482E">
      <w:pPr>
        <w:tabs>
          <w:tab w:val="left" w:pos="4678"/>
        </w:tabs>
        <w:autoSpaceDE w:val="0"/>
        <w:autoSpaceDN w:val="0"/>
        <w:adjustRightInd w:val="0"/>
        <w:ind w:left="851" w:right="4960"/>
        <w:jc w:val="both"/>
        <w:rPr>
          <w:spacing w:val="-2"/>
          <w:sz w:val="28"/>
          <w:szCs w:val="28"/>
        </w:rPr>
      </w:pPr>
      <w:r w:rsidRPr="0020482E">
        <w:rPr>
          <w:spacing w:val="-2"/>
          <w:sz w:val="28"/>
          <w:szCs w:val="28"/>
        </w:rPr>
        <w:t>О внесении изменений в пост</w:t>
      </w:r>
      <w:r w:rsidRPr="0020482E">
        <w:rPr>
          <w:spacing w:val="-2"/>
          <w:sz w:val="28"/>
          <w:szCs w:val="28"/>
        </w:rPr>
        <w:t>а</w:t>
      </w:r>
      <w:r w:rsidRPr="0020482E">
        <w:rPr>
          <w:spacing w:val="-2"/>
          <w:sz w:val="28"/>
          <w:szCs w:val="28"/>
        </w:rPr>
        <w:t>новление Правительства Астр</w:t>
      </w:r>
      <w:r w:rsidRPr="0020482E">
        <w:rPr>
          <w:spacing w:val="-2"/>
          <w:sz w:val="28"/>
          <w:szCs w:val="28"/>
        </w:rPr>
        <w:t>а</w:t>
      </w:r>
      <w:r w:rsidRPr="0020482E">
        <w:rPr>
          <w:spacing w:val="-2"/>
          <w:sz w:val="28"/>
          <w:szCs w:val="28"/>
        </w:rPr>
        <w:t>ханской области от 06.09.2023 № 501-П</w:t>
      </w:r>
    </w:p>
    <w:p w:rsidR="00DF6830" w:rsidRPr="00DF0135" w:rsidRDefault="00DF6830" w:rsidP="00DF6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6830" w:rsidRPr="00DF0135" w:rsidRDefault="00DF6830" w:rsidP="00DF6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6830" w:rsidRPr="00DF0135" w:rsidRDefault="00DF6830" w:rsidP="00DF6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6830" w:rsidRPr="0020482E" w:rsidRDefault="00DF6830" w:rsidP="002048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482E">
        <w:rPr>
          <w:sz w:val="28"/>
          <w:szCs w:val="28"/>
        </w:rPr>
        <w:t xml:space="preserve">В соответствии с </w:t>
      </w:r>
      <w:hyperlink r:id="rId20" w:history="1">
        <w:r w:rsidRPr="0020482E">
          <w:rPr>
            <w:sz w:val="28"/>
            <w:szCs w:val="28"/>
          </w:rPr>
          <w:t>постановлением</w:t>
        </w:r>
      </w:hyperlink>
      <w:r w:rsidRPr="0020482E">
        <w:rPr>
          <w:sz w:val="28"/>
          <w:szCs w:val="28"/>
        </w:rPr>
        <w:t xml:space="preserve"> Правительства Астраханской области от 16.08.2023 № 440-П «О системе управления государственными программами Астраханской области» </w:t>
      </w:r>
    </w:p>
    <w:p w:rsidR="00DF6830" w:rsidRPr="0020482E" w:rsidRDefault="00DF6830" w:rsidP="002048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482E">
        <w:rPr>
          <w:sz w:val="28"/>
          <w:szCs w:val="28"/>
        </w:rPr>
        <w:t>Правительство Астраханской области ПОСТАНОВЛЯЕТ:</w:t>
      </w:r>
    </w:p>
    <w:p w:rsidR="00DF6830" w:rsidRPr="0020482E" w:rsidRDefault="00DF6830" w:rsidP="002048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482E">
        <w:rPr>
          <w:sz w:val="28"/>
          <w:szCs w:val="28"/>
        </w:rPr>
        <w:t>1. Внести в постановление Правительства Астраханской области от 06.09.2023 № 501-П «О государственной программе «Мировая юстиция на территории Астраханской области» следующие изменения:</w:t>
      </w:r>
    </w:p>
    <w:p w:rsidR="00816459" w:rsidRDefault="009B6AC1" w:rsidP="007B2E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2F1B13">
        <w:rPr>
          <w:sz w:val="28"/>
          <w:szCs w:val="28"/>
        </w:rPr>
        <w:t>П</w:t>
      </w:r>
      <w:r w:rsidR="007B2E5C">
        <w:rPr>
          <w:sz w:val="28"/>
          <w:szCs w:val="28"/>
        </w:rPr>
        <w:t>одраздел 3 «Цель, задача и способы ее эффективного решения в с</w:t>
      </w:r>
      <w:r w:rsidR="007B2E5C">
        <w:rPr>
          <w:sz w:val="28"/>
          <w:szCs w:val="28"/>
        </w:rPr>
        <w:t>о</w:t>
      </w:r>
      <w:r w:rsidR="007B2E5C">
        <w:rPr>
          <w:sz w:val="28"/>
          <w:szCs w:val="28"/>
        </w:rPr>
        <w:t>ответствующей отрасли экономики и сфере государственного управления Ас</w:t>
      </w:r>
      <w:r w:rsidR="007B2E5C">
        <w:rPr>
          <w:sz w:val="28"/>
          <w:szCs w:val="28"/>
        </w:rPr>
        <w:t>т</w:t>
      </w:r>
      <w:r w:rsidR="007B2E5C">
        <w:rPr>
          <w:sz w:val="28"/>
          <w:szCs w:val="28"/>
        </w:rPr>
        <w:t>раханской области</w:t>
      </w:r>
      <w:r w:rsidR="007B2E5C" w:rsidRPr="0020482E">
        <w:rPr>
          <w:sz w:val="28"/>
          <w:szCs w:val="28"/>
        </w:rPr>
        <w:t>»</w:t>
      </w:r>
      <w:r w:rsidR="007B2E5C">
        <w:rPr>
          <w:sz w:val="28"/>
          <w:szCs w:val="28"/>
        </w:rPr>
        <w:t xml:space="preserve"> </w:t>
      </w:r>
      <w:r w:rsidR="00816459">
        <w:rPr>
          <w:sz w:val="28"/>
          <w:szCs w:val="28"/>
        </w:rPr>
        <w:t>раздел</w:t>
      </w:r>
      <w:r w:rsidR="007B2E5C">
        <w:rPr>
          <w:sz w:val="28"/>
          <w:szCs w:val="28"/>
        </w:rPr>
        <w:t>а</w:t>
      </w:r>
      <w:r w:rsidR="00816459">
        <w:rPr>
          <w:sz w:val="28"/>
          <w:szCs w:val="28"/>
        </w:rPr>
        <w:t xml:space="preserve"> </w:t>
      </w:r>
      <w:r w:rsidR="00816459">
        <w:rPr>
          <w:sz w:val="28"/>
          <w:szCs w:val="28"/>
          <w:lang w:val="en-US"/>
        </w:rPr>
        <w:t>I</w:t>
      </w:r>
      <w:r w:rsidR="00816459">
        <w:rPr>
          <w:sz w:val="28"/>
          <w:szCs w:val="28"/>
        </w:rPr>
        <w:t xml:space="preserve"> «Стратегические приоритеты государственной программы </w:t>
      </w:r>
      <w:r w:rsidR="00816459" w:rsidRPr="0020482E">
        <w:rPr>
          <w:sz w:val="28"/>
          <w:szCs w:val="28"/>
        </w:rPr>
        <w:t>«Мировая юстиция на территории Астраханской области»</w:t>
      </w:r>
      <w:r w:rsidR="00816459">
        <w:rPr>
          <w:sz w:val="28"/>
          <w:szCs w:val="28"/>
        </w:rPr>
        <w:t xml:space="preserve"> госуда</w:t>
      </w:r>
      <w:r w:rsidR="00816459">
        <w:rPr>
          <w:sz w:val="28"/>
          <w:szCs w:val="28"/>
        </w:rPr>
        <w:t>р</w:t>
      </w:r>
      <w:r w:rsidR="00816459">
        <w:rPr>
          <w:sz w:val="28"/>
          <w:szCs w:val="28"/>
        </w:rPr>
        <w:t xml:space="preserve">ственной программы </w:t>
      </w:r>
      <w:r w:rsidR="00816459" w:rsidRPr="0020482E">
        <w:rPr>
          <w:sz w:val="28"/>
          <w:szCs w:val="28"/>
        </w:rPr>
        <w:t>«Мировая юстиция на территории Астраханской обл</w:t>
      </w:r>
      <w:r w:rsidR="00816459" w:rsidRPr="0020482E">
        <w:rPr>
          <w:sz w:val="28"/>
          <w:szCs w:val="28"/>
        </w:rPr>
        <w:t>а</w:t>
      </w:r>
      <w:r w:rsidR="00816459" w:rsidRPr="0020482E">
        <w:rPr>
          <w:sz w:val="28"/>
          <w:szCs w:val="28"/>
        </w:rPr>
        <w:t>сти», утвержденной постановлением</w:t>
      </w:r>
      <w:r w:rsidR="00816459">
        <w:rPr>
          <w:sz w:val="28"/>
          <w:szCs w:val="28"/>
        </w:rPr>
        <w:t xml:space="preserve"> (далее – государственная программа)</w:t>
      </w:r>
      <w:r w:rsidR="002F1B13">
        <w:rPr>
          <w:sz w:val="28"/>
          <w:szCs w:val="28"/>
        </w:rPr>
        <w:t>, и</w:t>
      </w:r>
      <w:r w:rsidR="002F1B13">
        <w:rPr>
          <w:sz w:val="28"/>
          <w:szCs w:val="28"/>
        </w:rPr>
        <w:t>з</w:t>
      </w:r>
      <w:r w:rsidR="002F1B13">
        <w:rPr>
          <w:sz w:val="28"/>
          <w:szCs w:val="28"/>
        </w:rPr>
        <w:t>ложить в новой редакции согласно приложению № 1 к настоящему постановл</w:t>
      </w:r>
      <w:r w:rsidR="002F1B13">
        <w:rPr>
          <w:sz w:val="28"/>
          <w:szCs w:val="28"/>
        </w:rPr>
        <w:t>е</w:t>
      </w:r>
      <w:r w:rsidR="002F1B13">
        <w:rPr>
          <w:sz w:val="28"/>
          <w:szCs w:val="28"/>
        </w:rPr>
        <w:t>нию.</w:t>
      </w:r>
      <w:proofErr w:type="gramEnd"/>
    </w:p>
    <w:p w:rsidR="00DF6830" w:rsidRPr="0020482E" w:rsidRDefault="009B6AC1" w:rsidP="002048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</w:t>
      </w:r>
      <w:r>
        <w:rPr>
          <w:sz w:val="28"/>
          <w:szCs w:val="28"/>
          <w:lang w:val="en-US"/>
        </w:rPr>
        <w:t>II</w:t>
      </w:r>
      <w:r w:rsidRPr="009B6AC1">
        <w:rPr>
          <w:sz w:val="28"/>
          <w:szCs w:val="28"/>
        </w:rPr>
        <w:t xml:space="preserve"> </w:t>
      </w:r>
      <w:r>
        <w:rPr>
          <w:sz w:val="28"/>
          <w:szCs w:val="28"/>
        </w:rPr>
        <w:t>«Паспорт государственной</w:t>
      </w:r>
      <w:r w:rsidR="006A077D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r w:rsidR="00DF6830" w:rsidRPr="0020482E">
        <w:rPr>
          <w:sz w:val="28"/>
          <w:szCs w:val="28"/>
        </w:rPr>
        <w:t>«</w:t>
      </w:r>
      <w:r w:rsidR="00DF6830" w:rsidRPr="0020482E">
        <w:rPr>
          <w:rFonts w:eastAsia="Calibri"/>
          <w:sz w:val="28"/>
          <w:szCs w:val="28"/>
        </w:rPr>
        <w:t>М</w:t>
      </w:r>
      <w:r w:rsidR="006A077D">
        <w:rPr>
          <w:rFonts w:eastAsia="Calibri"/>
          <w:sz w:val="28"/>
          <w:szCs w:val="28"/>
        </w:rPr>
        <w:t xml:space="preserve">ировая юстиция на территории Астраханской области» </w:t>
      </w:r>
      <w:r w:rsidR="006A077D">
        <w:rPr>
          <w:sz w:val="28"/>
          <w:szCs w:val="28"/>
        </w:rPr>
        <w:t>государственной программы, прилож</w:t>
      </w:r>
      <w:r w:rsidR="006A077D">
        <w:rPr>
          <w:sz w:val="28"/>
          <w:szCs w:val="28"/>
        </w:rPr>
        <w:t>е</w:t>
      </w:r>
      <w:r w:rsidR="006A077D">
        <w:rPr>
          <w:sz w:val="28"/>
          <w:szCs w:val="28"/>
        </w:rPr>
        <w:t>ния № 1, 2 к государственной программе признать утратившими силу.</w:t>
      </w:r>
    </w:p>
    <w:p w:rsidR="00DF6830" w:rsidRPr="002F1B13" w:rsidRDefault="00DF6830" w:rsidP="002048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B13">
        <w:rPr>
          <w:sz w:val="28"/>
          <w:szCs w:val="28"/>
        </w:rPr>
        <w:t>2. Постановление вступает в силу</w:t>
      </w:r>
      <w:r w:rsidR="001707A5" w:rsidRPr="002F1B13">
        <w:rPr>
          <w:sz w:val="28"/>
          <w:szCs w:val="28"/>
        </w:rPr>
        <w:t xml:space="preserve"> с</w:t>
      </w:r>
      <w:r w:rsidRPr="002F1B13">
        <w:rPr>
          <w:sz w:val="28"/>
          <w:szCs w:val="28"/>
        </w:rPr>
        <w:t xml:space="preserve"> </w:t>
      </w:r>
      <w:r w:rsidR="001707A5" w:rsidRPr="002F1B13">
        <w:rPr>
          <w:sz w:val="28"/>
          <w:szCs w:val="28"/>
        </w:rPr>
        <w:t>01.01.2026.</w:t>
      </w:r>
    </w:p>
    <w:p w:rsidR="00DF6830" w:rsidRPr="002F1B13" w:rsidRDefault="00DF6830" w:rsidP="00DF683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DF6830" w:rsidRDefault="00DF6830" w:rsidP="00DF683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DF6830" w:rsidRPr="00DF0135" w:rsidRDefault="00DF6830" w:rsidP="00DF6830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DF6830" w:rsidRPr="00DF0135" w:rsidRDefault="00DF6830" w:rsidP="00DF6830">
      <w:pPr>
        <w:autoSpaceDE w:val="0"/>
        <w:autoSpaceDN w:val="0"/>
        <w:adjustRightInd w:val="0"/>
        <w:rPr>
          <w:sz w:val="28"/>
          <w:szCs w:val="28"/>
        </w:rPr>
      </w:pPr>
      <w:r w:rsidRPr="00DF0135">
        <w:rPr>
          <w:sz w:val="28"/>
          <w:szCs w:val="28"/>
        </w:rPr>
        <w:t>Вице-губернатор – председатель</w:t>
      </w:r>
    </w:p>
    <w:p w:rsidR="00DF6830" w:rsidRPr="00DF0135" w:rsidRDefault="00DF6830" w:rsidP="00DF6830">
      <w:pPr>
        <w:autoSpaceDE w:val="0"/>
        <w:autoSpaceDN w:val="0"/>
        <w:adjustRightInd w:val="0"/>
        <w:rPr>
          <w:sz w:val="28"/>
          <w:szCs w:val="28"/>
        </w:rPr>
      </w:pPr>
      <w:r w:rsidRPr="00DF0135">
        <w:rPr>
          <w:sz w:val="28"/>
          <w:szCs w:val="28"/>
        </w:rPr>
        <w:t xml:space="preserve">Правительства Астраханской области           </w:t>
      </w:r>
      <w:r w:rsidR="0020482E">
        <w:rPr>
          <w:sz w:val="28"/>
          <w:szCs w:val="28"/>
        </w:rPr>
        <w:t xml:space="preserve">    </w:t>
      </w:r>
      <w:r w:rsidRPr="00DF013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DF01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DF013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Pr="00DF0135">
        <w:rPr>
          <w:sz w:val="28"/>
          <w:szCs w:val="28"/>
        </w:rPr>
        <w:t xml:space="preserve"> Д.А. Афанасьев</w:t>
      </w:r>
    </w:p>
    <w:p w:rsidR="001707A5" w:rsidRDefault="001707A5"/>
    <w:p w:rsidR="001707A5" w:rsidRDefault="001707A5">
      <w:pPr>
        <w:sectPr w:rsidR="001707A5" w:rsidSect="0020482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707A5" w:rsidRPr="00BD27A0" w:rsidRDefault="001707A5" w:rsidP="001707A5">
      <w:pPr>
        <w:ind w:left="6663"/>
        <w:rPr>
          <w:bCs/>
          <w:sz w:val="28"/>
          <w:szCs w:val="28"/>
        </w:rPr>
      </w:pPr>
      <w:r w:rsidRPr="00BD27A0">
        <w:rPr>
          <w:bCs/>
          <w:sz w:val="28"/>
          <w:szCs w:val="28"/>
        </w:rPr>
        <w:lastRenderedPageBreak/>
        <w:t>Приложение </w:t>
      </w:r>
    </w:p>
    <w:p w:rsidR="001707A5" w:rsidRPr="00BD27A0" w:rsidRDefault="001707A5" w:rsidP="001707A5">
      <w:pPr>
        <w:ind w:left="6663"/>
        <w:rPr>
          <w:bCs/>
          <w:sz w:val="28"/>
          <w:szCs w:val="28"/>
        </w:rPr>
      </w:pPr>
      <w:r w:rsidRPr="00BD27A0">
        <w:rPr>
          <w:bCs/>
          <w:sz w:val="28"/>
          <w:szCs w:val="28"/>
        </w:rPr>
        <w:t>к постановлению</w:t>
      </w:r>
    </w:p>
    <w:p w:rsidR="001707A5" w:rsidRPr="00BD27A0" w:rsidRDefault="001707A5" w:rsidP="001707A5">
      <w:pPr>
        <w:ind w:left="6663"/>
        <w:rPr>
          <w:bCs/>
          <w:sz w:val="28"/>
          <w:szCs w:val="28"/>
        </w:rPr>
      </w:pPr>
      <w:r w:rsidRPr="00BD27A0">
        <w:rPr>
          <w:bCs/>
          <w:sz w:val="28"/>
          <w:szCs w:val="28"/>
        </w:rPr>
        <w:t>Правительства</w:t>
      </w:r>
    </w:p>
    <w:p w:rsidR="001707A5" w:rsidRPr="00BD27A0" w:rsidRDefault="001707A5" w:rsidP="001707A5">
      <w:pPr>
        <w:ind w:left="6663"/>
        <w:rPr>
          <w:bCs/>
          <w:sz w:val="28"/>
          <w:szCs w:val="28"/>
        </w:rPr>
      </w:pPr>
      <w:r w:rsidRPr="00BD27A0">
        <w:rPr>
          <w:bCs/>
          <w:sz w:val="28"/>
          <w:szCs w:val="28"/>
        </w:rPr>
        <w:t>Астраханской области</w:t>
      </w:r>
    </w:p>
    <w:p w:rsidR="001707A5" w:rsidRPr="00BD27A0" w:rsidRDefault="001707A5" w:rsidP="001707A5">
      <w:pPr>
        <w:ind w:left="6663"/>
        <w:rPr>
          <w:bCs/>
          <w:sz w:val="28"/>
          <w:szCs w:val="28"/>
        </w:rPr>
      </w:pPr>
      <w:r w:rsidRPr="00BD27A0">
        <w:rPr>
          <w:bCs/>
          <w:sz w:val="28"/>
          <w:szCs w:val="28"/>
        </w:rPr>
        <w:t>от                  №</w:t>
      </w:r>
    </w:p>
    <w:p w:rsidR="001707A5" w:rsidRDefault="001707A5" w:rsidP="001707A5">
      <w:pPr>
        <w:ind w:firstLine="6521"/>
        <w:rPr>
          <w:bCs/>
          <w:sz w:val="32"/>
          <w:szCs w:val="32"/>
        </w:rPr>
      </w:pPr>
    </w:p>
    <w:p w:rsidR="001707A5" w:rsidRPr="00ED2820" w:rsidRDefault="001707A5" w:rsidP="001707A5">
      <w:pPr>
        <w:ind w:firstLine="6521"/>
        <w:rPr>
          <w:bCs/>
          <w:sz w:val="32"/>
          <w:szCs w:val="32"/>
        </w:rPr>
      </w:pPr>
    </w:p>
    <w:p w:rsidR="001707A5" w:rsidRPr="00ED2820" w:rsidRDefault="001707A5" w:rsidP="001707A5">
      <w:pPr>
        <w:tabs>
          <w:tab w:val="left" w:pos="6379"/>
        </w:tabs>
        <w:suppressAutoHyphens/>
        <w:jc w:val="center"/>
        <w:rPr>
          <w:kern w:val="2"/>
          <w:sz w:val="32"/>
          <w:szCs w:val="32"/>
        </w:rPr>
      </w:pPr>
    </w:p>
    <w:p w:rsidR="001707A5" w:rsidRDefault="001707A5" w:rsidP="001707A5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 Цель</w:t>
      </w:r>
      <w:r w:rsidRPr="00BD27A0">
        <w:rPr>
          <w:bCs/>
          <w:sz w:val="28"/>
          <w:szCs w:val="28"/>
        </w:rPr>
        <w:t>, задач</w:t>
      </w:r>
      <w:r>
        <w:rPr>
          <w:bCs/>
          <w:sz w:val="28"/>
          <w:szCs w:val="28"/>
        </w:rPr>
        <w:t>а</w:t>
      </w:r>
      <w:r w:rsidRPr="00BD27A0">
        <w:rPr>
          <w:bCs/>
          <w:sz w:val="28"/>
          <w:szCs w:val="28"/>
        </w:rPr>
        <w:t xml:space="preserve"> и способы </w:t>
      </w:r>
      <w:r>
        <w:rPr>
          <w:bCs/>
          <w:sz w:val="28"/>
          <w:szCs w:val="28"/>
        </w:rPr>
        <w:t>ее</w:t>
      </w:r>
      <w:r w:rsidRPr="00BD27A0">
        <w:rPr>
          <w:bCs/>
          <w:sz w:val="28"/>
          <w:szCs w:val="28"/>
        </w:rPr>
        <w:t xml:space="preserve"> эффективного решения в сфере</w:t>
      </w:r>
      <w:r>
        <w:rPr>
          <w:bCs/>
          <w:sz w:val="28"/>
          <w:szCs w:val="28"/>
        </w:rPr>
        <w:t xml:space="preserve"> </w:t>
      </w:r>
      <w:r w:rsidRPr="00BD27A0">
        <w:rPr>
          <w:bCs/>
          <w:sz w:val="28"/>
          <w:szCs w:val="28"/>
        </w:rPr>
        <w:t>соответствующей отрасли экономики и сфере государственного</w:t>
      </w:r>
      <w:r>
        <w:rPr>
          <w:bCs/>
          <w:sz w:val="28"/>
          <w:szCs w:val="28"/>
        </w:rPr>
        <w:t xml:space="preserve"> </w:t>
      </w:r>
      <w:r w:rsidRPr="00BD27A0">
        <w:rPr>
          <w:bCs/>
          <w:sz w:val="28"/>
          <w:szCs w:val="28"/>
        </w:rPr>
        <w:t>управления Астраханской области</w:t>
      </w:r>
    </w:p>
    <w:p w:rsidR="001707A5" w:rsidRPr="00BD27A0" w:rsidRDefault="001707A5" w:rsidP="001707A5">
      <w:pPr>
        <w:suppressAutoHyphens/>
        <w:jc w:val="center"/>
        <w:rPr>
          <w:sz w:val="28"/>
          <w:szCs w:val="28"/>
        </w:rPr>
      </w:pPr>
    </w:p>
    <w:p w:rsidR="001707A5" w:rsidRDefault="001707A5" w:rsidP="001707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962">
        <w:rPr>
          <w:sz w:val="28"/>
          <w:szCs w:val="28"/>
        </w:rPr>
        <w:t>В целях достижения стратегических целей и задач социально-экономического развития Астраханской области определен</w:t>
      </w:r>
      <w:r>
        <w:rPr>
          <w:sz w:val="28"/>
          <w:szCs w:val="28"/>
        </w:rPr>
        <w:t>а</w:t>
      </w:r>
      <w:r w:rsidRPr="00ED4962">
        <w:rPr>
          <w:sz w:val="28"/>
          <w:szCs w:val="28"/>
        </w:rPr>
        <w:t xml:space="preserve"> цел</w:t>
      </w:r>
      <w:r>
        <w:rPr>
          <w:sz w:val="28"/>
          <w:szCs w:val="28"/>
        </w:rPr>
        <w:t>ь</w:t>
      </w:r>
      <w:r w:rsidRPr="00ED4962">
        <w:rPr>
          <w:sz w:val="28"/>
          <w:szCs w:val="28"/>
        </w:rPr>
        <w:t>, разработаны структура и система показателей государственной программы.</w:t>
      </w:r>
    </w:p>
    <w:p w:rsidR="001707A5" w:rsidRDefault="001707A5" w:rsidP="001707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27A0">
        <w:rPr>
          <w:sz w:val="28"/>
          <w:szCs w:val="28"/>
        </w:rPr>
        <w:t>Система целеполагания государственной программы включает в себя</w:t>
      </w:r>
      <w:r>
        <w:rPr>
          <w:sz w:val="28"/>
          <w:szCs w:val="28"/>
        </w:rPr>
        <w:t xml:space="preserve"> </w:t>
      </w:r>
      <w:r w:rsidRPr="00BD27A0">
        <w:rPr>
          <w:sz w:val="28"/>
          <w:szCs w:val="28"/>
        </w:rPr>
        <w:t>цель</w:t>
      </w:r>
      <w:r>
        <w:rPr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</w:rPr>
        <w:t>Создание условий для полного и независимого осуществления правосудия мировыми судьями Астраханской области</w:t>
      </w:r>
      <w:r>
        <w:rPr>
          <w:sz w:val="28"/>
          <w:szCs w:val="28"/>
        </w:rPr>
        <w:t>».</w:t>
      </w:r>
    </w:p>
    <w:p w:rsidR="001707A5" w:rsidRPr="001707A5" w:rsidRDefault="001707A5" w:rsidP="001707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561E">
        <w:rPr>
          <w:sz w:val="28"/>
          <w:szCs w:val="28"/>
        </w:rPr>
        <w:t xml:space="preserve">Для достижения поставленной цели </w:t>
      </w:r>
      <w:r>
        <w:rPr>
          <w:sz w:val="28"/>
          <w:szCs w:val="28"/>
        </w:rPr>
        <w:t>предусмотрена</w:t>
      </w:r>
      <w:r w:rsidRPr="001B561E">
        <w:rPr>
          <w:sz w:val="28"/>
          <w:szCs w:val="28"/>
        </w:rPr>
        <w:t xml:space="preserve"> реализация </w:t>
      </w:r>
      <w:r>
        <w:rPr>
          <w:sz w:val="28"/>
          <w:szCs w:val="28"/>
        </w:rPr>
        <w:t xml:space="preserve">следующей </w:t>
      </w:r>
      <w:r w:rsidRPr="001B561E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>–</w:t>
      </w:r>
      <w:r w:rsidRPr="001B561E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организационное обеспечение деятельности мировых судей Астраханской области</w:t>
      </w:r>
      <w:r>
        <w:rPr>
          <w:sz w:val="28"/>
          <w:szCs w:val="28"/>
        </w:rPr>
        <w:t xml:space="preserve">, </w:t>
      </w:r>
      <w:r w:rsidRPr="00487D64">
        <w:rPr>
          <w:sz w:val="28"/>
          <w:szCs w:val="28"/>
        </w:rPr>
        <w:t xml:space="preserve">для </w:t>
      </w:r>
      <w:r>
        <w:rPr>
          <w:sz w:val="28"/>
          <w:szCs w:val="28"/>
        </w:rPr>
        <w:t>решения</w:t>
      </w:r>
      <w:r w:rsidRPr="00487D64">
        <w:rPr>
          <w:sz w:val="28"/>
          <w:szCs w:val="28"/>
        </w:rPr>
        <w:t xml:space="preserve"> которой </w:t>
      </w:r>
      <w:r>
        <w:rPr>
          <w:sz w:val="28"/>
          <w:szCs w:val="28"/>
        </w:rPr>
        <w:t xml:space="preserve">в </w:t>
      </w:r>
      <w:r w:rsidRPr="00487D64">
        <w:rPr>
          <w:sz w:val="28"/>
          <w:szCs w:val="28"/>
        </w:rPr>
        <w:t xml:space="preserve">структуру </w:t>
      </w:r>
      <w:r w:rsidRPr="00BD27A0">
        <w:rPr>
          <w:sz w:val="28"/>
          <w:szCs w:val="28"/>
        </w:rPr>
        <w:t xml:space="preserve">государственной программы </w:t>
      </w:r>
      <w:r>
        <w:rPr>
          <w:sz w:val="28"/>
          <w:szCs w:val="28"/>
        </w:rPr>
        <w:t xml:space="preserve">включен </w:t>
      </w:r>
      <w:r w:rsidRPr="009C23F2">
        <w:rPr>
          <w:sz w:val="28"/>
          <w:szCs w:val="28"/>
        </w:rPr>
        <w:t xml:space="preserve">комплекс процессных мероприятий </w:t>
      </w:r>
      <w:r>
        <w:rPr>
          <w:rFonts w:eastAsiaTheme="minorHAnsi"/>
          <w:sz w:val="28"/>
          <w:szCs w:val="28"/>
        </w:rPr>
        <w:t>«Обеспечение деятельности системы управления мировых судей Астраханской области».</w:t>
      </w:r>
    </w:p>
    <w:p w:rsidR="001707A5" w:rsidRPr="00BD27A0" w:rsidRDefault="001707A5" w:rsidP="001707A5">
      <w:pPr>
        <w:tabs>
          <w:tab w:val="left" w:pos="6379"/>
        </w:tabs>
        <w:suppressAutoHyphens/>
        <w:ind w:firstLine="709"/>
        <w:jc w:val="both"/>
        <w:rPr>
          <w:rStyle w:val="ListLabel502"/>
          <w:sz w:val="28"/>
          <w:szCs w:val="28"/>
        </w:rPr>
      </w:pPr>
      <w:r w:rsidRPr="00BD27A0">
        <w:rPr>
          <w:rStyle w:val="ListLabel502"/>
          <w:sz w:val="28"/>
          <w:szCs w:val="28"/>
        </w:rPr>
        <w:t>Результатом реализации государственной программы станет достижение показателей государственной программы.</w:t>
      </w:r>
    </w:p>
    <w:p w:rsidR="001707A5" w:rsidRDefault="001707A5"/>
    <w:sectPr w:rsidR="001707A5" w:rsidSect="002048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3B" w:rsidRDefault="00E9503B">
      <w:r>
        <w:separator/>
      </w:r>
    </w:p>
  </w:endnote>
  <w:endnote w:type="continuationSeparator" w:id="0">
    <w:p w:rsidR="00E9503B" w:rsidRDefault="00E9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3B" w:rsidRDefault="00E9503B">
      <w:r>
        <w:separator/>
      </w:r>
    </w:p>
  </w:footnote>
  <w:footnote w:type="continuationSeparator" w:id="0">
    <w:p w:rsidR="00E9503B" w:rsidRDefault="00E95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5C" w:rsidRDefault="007B2E5C" w:rsidP="009B6AC1">
    <w:pPr>
      <w:pStyle w:val="a3"/>
      <w:tabs>
        <w:tab w:val="clear" w:pos="7143"/>
        <w:tab w:val="clear" w:pos="14287"/>
        <w:tab w:val="left" w:pos="42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5C" w:rsidRDefault="007B2E5C" w:rsidP="009B6AC1">
    <w:pPr>
      <w:pStyle w:val="a3"/>
      <w:tabs>
        <w:tab w:val="clear" w:pos="7143"/>
        <w:tab w:val="clear" w:pos="14287"/>
        <w:tab w:val="left" w:pos="1815"/>
      </w:tabs>
    </w:pPr>
  </w:p>
  <w:p w:rsidR="007B2E5C" w:rsidRDefault="007B2E5C" w:rsidP="009B6AC1">
    <w:pPr>
      <w:pStyle w:val="a3"/>
      <w:tabs>
        <w:tab w:val="clear" w:pos="7143"/>
        <w:tab w:val="clear" w:pos="14287"/>
        <w:tab w:val="left" w:pos="18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93A73"/>
    <w:multiLevelType w:val="hybridMultilevel"/>
    <w:tmpl w:val="5E08C40A"/>
    <w:lvl w:ilvl="0" w:tplc="FB14D1C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BE"/>
    <w:rsid w:val="000C48EE"/>
    <w:rsid w:val="001049CE"/>
    <w:rsid w:val="001707A5"/>
    <w:rsid w:val="0020482E"/>
    <w:rsid w:val="002058E4"/>
    <w:rsid w:val="002F1B13"/>
    <w:rsid w:val="0037259F"/>
    <w:rsid w:val="003939CF"/>
    <w:rsid w:val="004F6882"/>
    <w:rsid w:val="00533FCB"/>
    <w:rsid w:val="005D1456"/>
    <w:rsid w:val="006558E9"/>
    <w:rsid w:val="006A077D"/>
    <w:rsid w:val="00791F60"/>
    <w:rsid w:val="007B2E5C"/>
    <w:rsid w:val="007E2EF3"/>
    <w:rsid w:val="007F3ABC"/>
    <w:rsid w:val="00816459"/>
    <w:rsid w:val="009B6AC1"/>
    <w:rsid w:val="009F67C2"/>
    <w:rsid w:val="00A16AD0"/>
    <w:rsid w:val="00A27631"/>
    <w:rsid w:val="00A87355"/>
    <w:rsid w:val="00B143D4"/>
    <w:rsid w:val="00B36ABE"/>
    <w:rsid w:val="00B45061"/>
    <w:rsid w:val="00B84405"/>
    <w:rsid w:val="00C413AC"/>
    <w:rsid w:val="00CF30B2"/>
    <w:rsid w:val="00DF6830"/>
    <w:rsid w:val="00E36BCE"/>
    <w:rsid w:val="00E9503B"/>
    <w:rsid w:val="00F35E89"/>
    <w:rsid w:val="00FA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683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830"/>
    <w:pPr>
      <w:shd w:val="clear" w:color="auto" w:fill="FFFFFF"/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6830"/>
    <w:rPr>
      <w:rFonts w:ascii="Times New Roman" w:eastAsia="Times New Roman" w:hAnsi="Times New Roman" w:cs="Times New Roman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3725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59F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1456"/>
    <w:pPr>
      <w:shd w:val="clear" w:color="auto" w:fill="FFFFFF"/>
      <w:ind w:left="724" w:firstLine="707"/>
      <w:jc w:val="both"/>
    </w:pPr>
  </w:style>
  <w:style w:type="paragraph" w:customStyle="1" w:styleId="formattext">
    <w:name w:val="formattext"/>
    <w:basedOn w:val="a"/>
    <w:rsid w:val="005D1456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stLabel502">
    <w:name w:val="ListLabel 502"/>
    <w:qFormat/>
    <w:rsid w:val="001707A5"/>
    <w:rPr>
      <w:rFonts w:cs="Symbol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683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830"/>
    <w:pPr>
      <w:shd w:val="clear" w:color="auto" w:fill="FFFFFF"/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6830"/>
    <w:rPr>
      <w:rFonts w:ascii="Times New Roman" w:eastAsia="Times New Roman" w:hAnsi="Times New Roman" w:cs="Times New Roman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3725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59F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1456"/>
    <w:pPr>
      <w:shd w:val="clear" w:color="auto" w:fill="FFFFFF"/>
      <w:ind w:left="724" w:firstLine="707"/>
      <w:jc w:val="both"/>
    </w:pPr>
  </w:style>
  <w:style w:type="paragraph" w:customStyle="1" w:styleId="formattext">
    <w:name w:val="formattext"/>
    <w:basedOn w:val="a"/>
    <w:rsid w:val="005D1456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stLabel502">
    <w:name w:val="ListLabel 502"/>
    <w:qFormat/>
    <w:rsid w:val="001707A5"/>
    <w:rPr>
      <w:rFonts w:cs="Symbol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udrf.astrobl.ru/" TargetMode="External"/><Relationship Id="rId13" Type="http://schemas.openxmlformats.org/officeDocument/2006/relationships/hyperlink" Target="https://msudrf.astrobl.ru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sudrf.astrobl.ru/" TargetMode="External"/><Relationship Id="rId17" Type="http://schemas.openxmlformats.org/officeDocument/2006/relationships/hyperlink" Target="https://msudrf.astrob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sudrf.astrobl.ru/" TargetMode="External"/><Relationship Id="rId20" Type="http://schemas.openxmlformats.org/officeDocument/2006/relationships/hyperlink" Target="consultantplus://offline/ref=F28108552B5C92170F7D29A7FE7D48F7E98E1A02F43AE698553BFCA77B918A2F90489580C7EE457381C2CCDF3926EC855Fn1J6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sudrf.astrob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sudrf.astrobl.ru/" TargetMode="External"/><Relationship Id="rId10" Type="http://schemas.openxmlformats.org/officeDocument/2006/relationships/hyperlink" Target="https://msudrf.astrobl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msudrf.astrobl.ru/" TargetMode="External"/><Relationship Id="rId14" Type="http://schemas.openxmlformats.org/officeDocument/2006/relationships/hyperlink" Target="https://msudrf.astrobl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замОАО</dc:creator>
  <cp:lastModifiedBy>User</cp:lastModifiedBy>
  <cp:revision>23</cp:revision>
  <cp:lastPrinted>2025-12-01T11:01:00Z</cp:lastPrinted>
  <dcterms:created xsi:type="dcterms:W3CDTF">2025-11-28T09:55:00Z</dcterms:created>
  <dcterms:modified xsi:type="dcterms:W3CDTF">2025-12-01T11:02:00Z</dcterms:modified>
</cp:coreProperties>
</file>