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68" w:rsidRPr="005C6E2F" w:rsidRDefault="003D4DFB" w:rsidP="005C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НОРМОТВОРЧЕСКОЙ ДЕЯТЕЛЬНОСТИ АГЕНТСТВА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bookmarkStart w:id="0" w:name="_GoBack"/>
      <w:bookmarkEnd w:id="0"/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E2F" w:rsidRPr="005C6E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127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C6E2F" w:rsidRPr="005C6E2F">
        <w:rPr>
          <w:rFonts w:ascii="Times New Roman" w:hAnsi="Times New Roman" w:cs="Times New Roman"/>
          <w:b/>
          <w:sz w:val="28"/>
          <w:szCs w:val="28"/>
        </w:rPr>
        <w:t xml:space="preserve"> КВАРТАЛ 2017 ГОДА</w:t>
      </w:r>
    </w:p>
    <w:p w:rsid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2121"/>
        <w:gridCol w:w="2365"/>
        <w:gridCol w:w="2318"/>
      </w:tblGrid>
      <w:tr w:rsidR="00140213" w:rsidTr="00140213">
        <w:tc>
          <w:tcPr>
            <w:tcW w:w="2767" w:type="dxa"/>
            <w:vAlign w:val="center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нормативно-правового акта</w:t>
            </w:r>
          </w:p>
        </w:tc>
        <w:tc>
          <w:tcPr>
            <w:tcW w:w="2121" w:type="dxa"/>
            <w:vAlign w:val="center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</w:p>
        </w:tc>
        <w:tc>
          <w:tcPr>
            <w:tcW w:w="2365" w:type="dxa"/>
            <w:vAlign w:val="center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принятия</w:t>
            </w:r>
          </w:p>
        </w:tc>
        <w:tc>
          <w:tcPr>
            <w:tcW w:w="2318" w:type="dxa"/>
            <w:vAlign w:val="center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</w:p>
        </w:tc>
      </w:tr>
      <w:tr w:rsidR="00140213" w:rsidTr="00140213">
        <w:tc>
          <w:tcPr>
            <w:tcW w:w="2767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Астраханской области «О внесении изменений в Закон Астраханской области «О создании судебных участков и должностей мировых судей в Астраханской области»</w:t>
            </w:r>
          </w:p>
        </w:tc>
        <w:tc>
          <w:tcPr>
            <w:tcW w:w="2121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 Астраханской области</w:t>
            </w:r>
          </w:p>
        </w:tc>
        <w:tc>
          <w:tcPr>
            <w:tcW w:w="2365" w:type="dxa"/>
          </w:tcPr>
          <w:p w:rsidR="00140213" w:rsidRPr="00B127B0" w:rsidRDefault="00B127B0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2017 года</w:t>
            </w:r>
          </w:p>
        </w:tc>
        <w:tc>
          <w:tcPr>
            <w:tcW w:w="2318" w:type="dxa"/>
          </w:tcPr>
          <w:p w:rsidR="001D4E25" w:rsidRPr="001D4E25" w:rsidRDefault="001D4E25" w:rsidP="001D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E25">
              <w:rPr>
                <w:rFonts w:ascii="Times New Roman" w:hAnsi="Times New Roman" w:cs="Times New Roman"/>
                <w:sz w:val="28"/>
                <w:szCs w:val="28"/>
              </w:rPr>
              <w:t>Закон Астраханской области от 18.12.2017 N 98/2017-ОЗ</w:t>
            </w:r>
          </w:p>
          <w:p w:rsidR="001D4E25" w:rsidRPr="001D4E25" w:rsidRDefault="001D4E25" w:rsidP="001D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E25">
              <w:rPr>
                <w:rFonts w:ascii="Times New Roman" w:hAnsi="Times New Roman" w:cs="Times New Roman"/>
                <w:sz w:val="28"/>
                <w:szCs w:val="28"/>
              </w:rPr>
              <w:t>"О внесении изменений в Закон Астраханской области "О создании судебных участков и должностей мировых судей в Астраханской области"</w:t>
            </w:r>
          </w:p>
          <w:p w:rsidR="00140213" w:rsidRDefault="001D4E25" w:rsidP="001D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E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D4E25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  <w:r w:rsidRPr="001D4E25">
              <w:rPr>
                <w:rFonts w:ascii="Times New Roman" w:hAnsi="Times New Roman" w:cs="Times New Roman"/>
                <w:sz w:val="28"/>
                <w:szCs w:val="28"/>
              </w:rPr>
              <w:t xml:space="preserve"> Думой Астраханской области 12.12.2017)</w:t>
            </w:r>
          </w:p>
        </w:tc>
      </w:tr>
      <w:tr w:rsidR="00140213" w:rsidTr="00140213">
        <w:tc>
          <w:tcPr>
            <w:tcW w:w="2767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Астраханской области «О внесении изменений в статью 6 Закона Астраханской области «О мировых судьях в Астраханской области»</w:t>
            </w:r>
          </w:p>
        </w:tc>
        <w:tc>
          <w:tcPr>
            <w:tcW w:w="2121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 Астраханской области</w:t>
            </w:r>
          </w:p>
        </w:tc>
        <w:tc>
          <w:tcPr>
            <w:tcW w:w="2365" w:type="dxa"/>
          </w:tcPr>
          <w:p w:rsidR="00140213" w:rsidRDefault="00B127B0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2017 года</w:t>
            </w:r>
          </w:p>
        </w:tc>
        <w:tc>
          <w:tcPr>
            <w:tcW w:w="2318" w:type="dxa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0213" w:rsidTr="00140213">
        <w:tc>
          <w:tcPr>
            <w:tcW w:w="2767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Астраханской области «О внесении изменений в постановление Правительства Астраханской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21.09.2005 № 341-П»</w:t>
            </w:r>
          </w:p>
        </w:tc>
        <w:tc>
          <w:tcPr>
            <w:tcW w:w="2121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Правительство Астраханской области</w:t>
            </w:r>
          </w:p>
        </w:tc>
        <w:tc>
          <w:tcPr>
            <w:tcW w:w="2365" w:type="dxa"/>
          </w:tcPr>
          <w:p w:rsidR="00140213" w:rsidRDefault="00140213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принятия Закона АО </w:t>
            </w:r>
          </w:p>
        </w:tc>
        <w:tc>
          <w:tcPr>
            <w:tcW w:w="2318" w:type="dxa"/>
          </w:tcPr>
          <w:p w:rsidR="00140213" w:rsidRDefault="00140213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27B0" w:rsidTr="00140213">
        <w:tc>
          <w:tcPr>
            <w:tcW w:w="2767" w:type="dxa"/>
          </w:tcPr>
          <w:p w:rsidR="00B127B0" w:rsidRDefault="00B127B0" w:rsidP="00B12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Правительства Астраханской области </w:t>
            </w:r>
            <w:r w:rsidRPr="00B127B0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Правительства Астраханской области от 07.11.2011 № 449-П»</w:t>
            </w:r>
          </w:p>
        </w:tc>
        <w:tc>
          <w:tcPr>
            <w:tcW w:w="2121" w:type="dxa"/>
          </w:tcPr>
          <w:p w:rsidR="00B127B0" w:rsidRDefault="00B127B0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Астраханской области</w:t>
            </w:r>
          </w:p>
        </w:tc>
        <w:tc>
          <w:tcPr>
            <w:tcW w:w="2365" w:type="dxa"/>
          </w:tcPr>
          <w:p w:rsidR="00B127B0" w:rsidRDefault="00B127B0" w:rsidP="005C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2017 года</w:t>
            </w:r>
          </w:p>
        </w:tc>
        <w:tc>
          <w:tcPr>
            <w:tcW w:w="2318" w:type="dxa"/>
          </w:tcPr>
          <w:p w:rsidR="00B127B0" w:rsidRDefault="001D4E25" w:rsidP="00140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413A" w:rsidTr="00140213">
        <w:tc>
          <w:tcPr>
            <w:tcW w:w="2767" w:type="dxa"/>
          </w:tcPr>
          <w:p w:rsidR="00A1413A" w:rsidRDefault="00A1413A" w:rsidP="00B12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Астраханской области «О внесении изменений в постановление Правительства Астраханской области от 30.03.2005 № 36-П»</w:t>
            </w:r>
          </w:p>
        </w:tc>
        <w:tc>
          <w:tcPr>
            <w:tcW w:w="2121" w:type="dxa"/>
          </w:tcPr>
          <w:p w:rsidR="00A1413A" w:rsidRDefault="00A1413A" w:rsidP="00C75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Астраханской области</w:t>
            </w:r>
          </w:p>
        </w:tc>
        <w:tc>
          <w:tcPr>
            <w:tcW w:w="2365" w:type="dxa"/>
          </w:tcPr>
          <w:p w:rsidR="00A1413A" w:rsidRDefault="00A1413A" w:rsidP="00C75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2017 года</w:t>
            </w:r>
          </w:p>
        </w:tc>
        <w:tc>
          <w:tcPr>
            <w:tcW w:w="2318" w:type="dxa"/>
          </w:tcPr>
          <w:p w:rsidR="00A1413A" w:rsidRDefault="001D4E25" w:rsidP="00C75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C6E2F" w:rsidRPr="005C6E2F" w:rsidRDefault="005C6E2F" w:rsidP="005C6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6E2F" w:rsidRPr="005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2F"/>
    <w:rsid w:val="00140213"/>
    <w:rsid w:val="001D4E25"/>
    <w:rsid w:val="003D4DFB"/>
    <w:rsid w:val="00447168"/>
    <w:rsid w:val="005C6E2F"/>
    <w:rsid w:val="00A1413A"/>
    <w:rsid w:val="00B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Хараман Н.С.</cp:lastModifiedBy>
  <cp:revision>3</cp:revision>
  <dcterms:created xsi:type="dcterms:W3CDTF">2018-02-28T11:45:00Z</dcterms:created>
  <dcterms:modified xsi:type="dcterms:W3CDTF">2018-02-28T11:46:00Z</dcterms:modified>
</cp:coreProperties>
</file>